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fStart"/>
    <w:bookmarkEnd w:id="0"/>
    <w:p>
      <w:pPr>
        <w:pStyle w:val="ac"/>
      </w:pPr>
      <w:r>
        <w:rPr>
          <w:sz w:val="24"/>
        </w:rPr>
        <w:t>日本栄養精神医学会誌『栄養精神医学』</w:t>
      </w:r>
    </w:p>
    <w:p>
      <w:pPr>
        <w:pStyle w:val="ac"/>
      </w:pPr>
      <w:r>
        <w:rPr>
          <w:sz w:val="32"/>
        </w:rPr>
        <w:t>投稿テンプレートの選び方・執筆ガイド・投稿前チェックリスト</w:t>
      </w:r>
    </w:p>
    <w:p>
      <w:pPr>
        <w:pStyle w:val="ae"/>
        <w:jc w:val="center"/>
      </w:pPr>
      <w:r>
        <w:t>（2027年 Vol.3 No.1 投稿用／投稿規程 2026年改訂版に準拠）</w:t>
      </w:r>
    </w:p>
    <w:p>
      <w:pPr>
        <w:pStyle w:val="ae"/>
      </w:pPr>
    </w:p>
    <w:p>
      <w:pPr>
        <w:pStyle w:val="11"/>
      </w:pPr>
      <w:r>
        <w:t>1．テンプレートの選び方</w:t>
      </w:r>
    </w:p>
    <w:p>
      <w:pPr>
        <w:pStyle w:val="ae"/>
        <w:ind w:firstLine="0"/>
      </w:pPr>
      <w:r>
        <w:t>本会は投稿区分ごと・執筆者の職種ごとにテンプレートを分けています。該当する1つを選び、そのファイル上で執筆してください。複数の区分にまたがる原稿は、編集委員会にご相談ください。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あなたの原稿</w:t>
            </w:r>
          </w:p>
        </w:tc>
        <w:tc>
          <w:tcPr>
            <w:tcW w:type="dxa" w:w="2551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医療従事者（医師・歯科医師 等）</w:t>
            </w:r>
          </w:p>
        </w:tc>
        <w:tc>
          <w:tcPr>
            <w:tcW w:type="dxa" w:w="3118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非医療従事者（管理栄養士・看護師・心理職・鍼灸師 等）</w:t>
            </w:r>
          </w:p>
        </w:tc>
      </w:tr>
      <w:tr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sz w:val="18"/>
              </w:rPr>
              <w:t>1例の臨床経過を報告する</w:t>
            </w:r>
          </w:p>
        </w:tc>
        <w:tc>
          <w:tcPr>
            <w:tcW w:type="dxa" w:w="2551"/>
          </w:tcPr>
          <w:p>
            <w:pPr>
              <w:spacing w:before="40" w:after="40"/>
            </w:pPr>
            <w:r/>
            <w:r>
              <w:rPr>
                <w:sz w:val="18"/>
              </w:rPr>
              <w:t>01 症例報告・症例シリーズ</w:t>
            </w:r>
          </w:p>
        </w:tc>
        <w:tc>
          <w:tcPr>
            <w:tcW w:type="dxa" w:w="3118"/>
          </w:tcPr>
          <w:p>
            <w:pPr>
              <w:spacing w:before="40" w:after="40"/>
            </w:pPr>
            <w:r/>
            <w:r>
              <w:rPr>
                <w:sz w:val="18"/>
              </w:rPr>
              <w:t>04 症例報告・症例シリーズ</w:t>
            </w:r>
          </w:p>
        </w:tc>
      </w:tr>
      <w:tr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sz w:val="18"/>
              </w:rPr>
              <w:t>2例以上をまとめて報告する</w:t>
            </w:r>
          </w:p>
        </w:tc>
        <w:tc>
          <w:tcPr>
            <w:tcW w:type="dxa" w:w="2551"/>
          </w:tcPr>
          <w:p>
            <w:pPr>
              <w:spacing w:before="40" w:after="40"/>
            </w:pPr>
            <w:r/>
            <w:r>
              <w:rPr>
                <w:sz w:val="18"/>
              </w:rPr>
              <w:t>01 症例報告・症例シリーズ</w:t>
            </w:r>
          </w:p>
        </w:tc>
        <w:tc>
          <w:tcPr>
            <w:tcW w:type="dxa" w:w="3118"/>
          </w:tcPr>
          <w:p>
            <w:pPr>
              <w:spacing w:before="40" w:after="40"/>
            </w:pPr>
            <w:r/>
            <w:r>
              <w:rPr>
                <w:sz w:val="18"/>
              </w:rPr>
              <w:t>04 症例報告・症例シリーズ</w:t>
            </w:r>
          </w:p>
        </w:tc>
      </w:tr>
      <w:tr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sz w:val="18"/>
              </w:rPr>
              <w:t>自ら計画・実施した研究の結果を報告する</w:t>
            </w:r>
          </w:p>
        </w:tc>
        <w:tc>
          <w:tcPr>
            <w:tcW w:type="dxa" w:w="2551"/>
          </w:tcPr>
          <w:p>
            <w:pPr>
              <w:spacing w:before="40" w:after="40"/>
            </w:pPr>
            <w:r/>
            <w:r>
              <w:rPr>
                <w:sz w:val="18"/>
              </w:rPr>
              <w:t>02 原著論文</w:t>
            </w:r>
          </w:p>
        </w:tc>
        <w:tc>
          <w:tcPr>
            <w:tcW w:type="dxa" w:w="3118"/>
          </w:tcPr>
          <w:p>
            <w:pPr>
              <w:spacing w:before="40" w:after="40"/>
            </w:pPr>
            <w:r/>
            <w:r>
              <w:rPr>
                <w:sz w:val="18"/>
              </w:rPr>
              <w:t>05 原著論文</w:t>
            </w:r>
          </w:p>
        </w:tc>
      </w:tr>
      <w:tr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sz w:val="18"/>
              </w:rPr>
              <w:t>既存の知見を批判的に整理・統合する</w:t>
            </w:r>
          </w:p>
        </w:tc>
        <w:tc>
          <w:tcPr>
            <w:tcW w:type="dxa" w:w="2551"/>
          </w:tcPr>
          <w:p>
            <w:pPr>
              <w:spacing w:before="40" w:after="40"/>
            </w:pPr>
            <w:r/>
            <w:r>
              <w:rPr>
                <w:sz w:val="18"/>
              </w:rPr>
              <w:t>03 総説</w:t>
            </w:r>
          </w:p>
        </w:tc>
        <w:tc>
          <w:tcPr>
            <w:tcW w:type="dxa" w:w="3118"/>
          </w:tcPr>
          <w:p>
            <w:pPr>
              <w:spacing w:before="40" w:after="40"/>
            </w:pPr>
            <w:r/>
            <w:r>
              <w:rPr>
                <w:sz w:val="18"/>
              </w:rPr>
              <w:t>06 総説</w:t>
            </w:r>
          </w:p>
        </w:tc>
      </w:tr>
    </w:tbl>
    <w:p>
      <w:pPr>
        <w:pStyle w:val="ae"/>
      </w:pPr>
    </w:p>
    <w:p>
      <w:pPr>
        <w:pStyle w:val="ae"/>
        <w:ind w:firstLine="0"/>
      </w:pPr>
      <w:r>
        <w:t>※「症例報告」は単一例、2例以上は「症例シリーズ」です（投稿規程 第2章 第10節）。いずれも同じテンプレートを使い、冒頭の区分ラベルで区別します。</w:t>
      </w:r>
    </w:p>
    <w:p>
      <w:pPr>
        <w:pStyle w:val="ae"/>
        <w:ind w:firstLine="0"/>
      </w:pPr>
      <w:r>
        <w:t>※ 解説・短報・資料・寄稿は編集委員会の企画・依頼によるものが中心です。該当をご希望の場合は事前にご相談ください。</w:t>
      </w:r>
    </w:p>
    <w:p>
      <w:pPr>
        <w:pStyle w:val="ae"/>
        <w:ind w:firstLine="0"/>
      </w:pPr>
      <w:r>
        <w:t>※ 医師・歯科医師以外の方が症例を報告する場合は「非医療従事者用」をお使いください。診断名・検査値・薬剤・治療方針の記載には主治医の確認が必要です。</w:t>
      </w:r>
    </w:p>
    <w:p>
      <w:pPr>
        <w:pStyle w:val="ae"/>
      </w:pPr>
    </w:p>
    <w:p>
      <w:pPr>
        <w:pStyle w:val="11"/>
      </w:pPr>
      <w:r>
        <w:t>2．区分別の分量・図表・文献数（投稿規程 第3章）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区分</w:t>
            </w:r>
          </w:p>
        </w:tc>
        <w:tc>
          <w:tcPr>
            <w:tcW w:type="dxa" w:w="1928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本文（和文）</w:t>
            </w:r>
          </w:p>
        </w:tc>
        <w:tc>
          <w:tcPr>
            <w:tcW w:type="dxa" w:w="1928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英語換算</w:t>
            </w:r>
          </w:p>
        </w:tc>
        <w:tc>
          <w:tcPr>
            <w:tcW w:type="dxa" w:w="1077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和文要旨</w:t>
            </w:r>
          </w:p>
        </w:tc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英文Abstract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図表</w:t>
            </w:r>
          </w:p>
        </w:tc>
        <w:tc>
          <w:tcPr>
            <w:tcW w:type="dxa" w:w="1020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文献</w:t>
            </w:r>
          </w:p>
        </w:tc>
      </w:tr>
      <w:tr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原著論文</w:t>
            </w:r>
          </w:p>
        </w:tc>
        <w:tc>
          <w:tcPr>
            <w:tcW w:type="dxa" w:w="1928"/>
          </w:tcPr>
          <w:p>
            <w:pPr>
              <w:spacing w:before="40" w:after="40"/>
            </w:pPr>
            <w:r/>
            <w:r>
              <w:rPr>
                <w:sz w:val="18"/>
              </w:rPr>
              <w:t>8,000〜12,000字</w:t>
            </w:r>
          </w:p>
        </w:tc>
        <w:tc>
          <w:tcPr>
            <w:tcW w:type="dxa" w:w="1928"/>
          </w:tcPr>
          <w:p>
            <w:pPr>
              <w:spacing w:before="40" w:after="40"/>
            </w:pPr>
            <w:r/>
            <w:r>
              <w:rPr>
                <w:sz w:val="18"/>
              </w:rPr>
              <w:t>3,500〜5,000 words</w:t>
            </w:r>
          </w:p>
        </w:tc>
        <w:tc>
          <w:tcPr>
            <w:tcW w:type="dxa" w:w="1077"/>
          </w:tcPr>
          <w:p>
            <w:pPr>
              <w:spacing w:before="40" w:after="40"/>
            </w:pPr>
            <w:r/>
            <w:r>
              <w:rPr>
                <w:sz w:val="18"/>
              </w:rPr>
              <w:t>約600字</w:t>
            </w:r>
          </w:p>
        </w:tc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250 words以内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sz w:val="18"/>
              </w:rPr>
              <w:t>8点以内</w:t>
            </w:r>
          </w:p>
        </w:tc>
        <w:tc>
          <w:tcPr>
            <w:tcW w:type="dxa" w:w="1020"/>
          </w:tcPr>
          <w:p>
            <w:pPr>
              <w:spacing w:before="40" w:after="40"/>
            </w:pPr>
            <w:r/>
            <w:r>
              <w:rPr>
                <w:sz w:val="18"/>
              </w:rPr>
              <w:t>60件以内</w:t>
            </w:r>
          </w:p>
        </w:tc>
      </w:tr>
      <w:tr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総説</w:t>
            </w:r>
          </w:p>
        </w:tc>
        <w:tc>
          <w:tcPr>
            <w:tcW w:type="dxa" w:w="1928"/>
          </w:tcPr>
          <w:p>
            <w:pPr>
              <w:spacing w:before="40" w:after="40"/>
            </w:pPr>
            <w:r/>
            <w:r>
              <w:rPr>
                <w:sz w:val="18"/>
              </w:rPr>
              <w:t>10,000〜18,000字</w:t>
            </w:r>
          </w:p>
        </w:tc>
        <w:tc>
          <w:tcPr>
            <w:tcW w:type="dxa" w:w="1928"/>
          </w:tcPr>
          <w:p>
            <w:pPr>
              <w:spacing w:before="40" w:after="40"/>
            </w:pPr>
            <w:r/>
            <w:r>
              <w:rPr>
                <w:sz w:val="18"/>
              </w:rPr>
              <w:t>4,000〜7,000 words</w:t>
            </w:r>
          </w:p>
        </w:tc>
        <w:tc>
          <w:tcPr>
            <w:tcW w:type="dxa" w:w="1077"/>
          </w:tcPr>
          <w:p>
            <w:pPr>
              <w:spacing w:before="40" w:after="40"/>
            </w:pPr>
            <w:r/>
            <w:r>
              <w:rPr>
                <w:sz w:val="18"/>
              </w:rPr>
              <w:t>約800字</w:t>
            </w:r>
          </w:p>
        </w:tc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300 words以内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sz w:val="18"/>
              </w:rPr>
              <w:t>10点以内</w:t>
            </w:r>
          </w:p>
        </w:tc>
        <w:tc>
          <w:tcPr>
            <w:tcW w:type="dxa" w:w="1020"/>
          </w:tcPr>
          <w:p>
            <w:pPr>
              <w:spacing w:before="40" w:after="40"/>
            </w:pPr>
            <w:r/>
            <w:r>
              <w:rPr>
                <w:sz w:val="18"/>
              </w:rPr>
              <w:t>80件以内</w:t>
            </w:r>
          </w:p>
        </w:tc>
      </w:tr>
      <w:tr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症例報告</w:t>
            </w:r>
          </w:p>
        </w:tc>
        <w:tc>
          <w:tcPr>
            <w:tcW w:type="dxa" w:w="1928"/>
          </w:tcPr>
          <w:p>
            <w:pPr>
              <w:spacing w:before="40" w:after="40"/>
            </w:pPr>
            <w:r/>
            <w:r>
              <w:rPr>
                <w:sz w:val="18"/>
              </w:rPr>
              <w:t>4,000〜6,000字</w:t>
            </w:r>
          </w:p>
        </w:tc>
        <w:tc>
          <w:tcPr>
            <w:tcW w:type="dxa" w:w="1928"/>
          </w:tcPr>
          <w:p>
            <w:pPr>
              <w:spacing w:before="40" w:after="40"/>
            </w:pPr>
            <w:r/>
            <w:r>
              <w:rPr>
                <w:sz w:val="18"/>
              </w:rPr>
              <w:t>1,200〜2,000 words</w:t>
            </w:r>
          </w:p>
        </w:tc>
        <w:tc>
          <w:tcPr>
            <w:tcW w:type="dxa" w:w="1077"/>
          </w:tcPr>
          <w:p>
            <w:pPr>
              <w:spacing w:before="40" w:after="40"/>
            </w:pPr>
            <w:r/>
            <w:r>
              <w:rPr>
                <w:sz w:val="18"/>
              </w:rPr>
              <w:t>約400字</w:t>
            </w:r>
          </w:p>
        </w:tc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150 words以内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sz w:val="18"/>
              </w:rPr>
              <w:t>6点以内</w:t>
            </w:r>
          </w:p>
        </w:tc>
        <w:tc>
          <w:tcPr>
            <w:tcW w:type="dxa" w:w="1020"/>
          </w:tcPr>
          <w:p>
            <w:pPr>
              <w:spacing w:before="40" w:after="40"/>
            </w:pPr>
            <w:r/>
            <w:r>
              <w:rPr>
                <w:sz w:val="18"/>
              </w:rPr>
              <w:t>30件以内</w:t>
            </w:r>
          </w:p>
        </w:tc>
      </w:tr>
      <w:tr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症例シリーズ</w:t>
            </w:r>
          </w:p>
        </w:tc>
        <w:tc>
          <w:tcPr>
            <w:tcW w:type="dxa" w:w="1928"/>
          </w:tcPr>
          <w:p>
            <w:pPr>
              <w:spacing w:before="40" w:after="40"/>
            </w:pPr>
            <w:r/>
            <w:r>
              <w:rPr>
                <w:sz w:val="18"/>
              </w:rPr>
              <w:t>6,000〜8,000字</w:t>
            </w:r>
          </w:p>
        </w:tc>
        <w:tc>
          <w:tcPr>
            <w:tcW w:type="dxa" w:w="1928"/>
          </w:tcPr>
          <w:p>
            <w:pPr>
              <w:spacing w:before="40" w:after="40"/>
            </w:pPr>
            <w:r/>
            <w:r>
              <w:rPr>
                <w:sz w:val="18"/>
              </w:rPr>
              <w:t>2,500〜3,500 words</w:t>
            </w:r>
          </w:p>
        </w:tc>
        <w:tc>
          <w:tcPr>
            <w:tcW w:type="dxa" w:w="1077"/>
          </w:tcPr>
          <w:p>
            <w:pPr>
              <w:spacing w:before="40" w:after="40"/>
            </w:pPr>
            <w:r/>
            <w:r>
              <w:rPr>
                <w:sz w:val="18"/>
              </w:rPr>
              <w:t>約500字</w:t>
            </w:r>
          </w:p>
        </w:tc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200 words以内</w:t>
            </w:r>
          </w:p>
        </w:tc>
        <w:tc>
          <w:tcPr>
            <w:tcW w:type="dxa" w:w="907"/>
          </w:tcPr>
          <w:p>
            <w:pPr>
              <w:spacing w:before="40" w:after="40"/>
            </w:pPr>
            <w:r/>
            <w:r>
              <w:rPr>
                <w:sz w:val="18"/>
              </w:rPr>
              <w:t>8点以内</w:t>
            </w:r>
          </w:p>
        </w:tc>
        <w:tc>
          <w:tcPr>
            <w:tcW w:type="dxa" w:w="1020"/>
          </w:tcPr>
          <w:p>
            <w:pPr>
              <w:spacing w:before="40" w:after="40"/>
            </w:pPr>
            <w:r/>
            <w:r>
              <w:rPr>
                <w:sz w:val="18"/>
              </w:rPr>
              <w:t>40件以内</w:t>
            </w:r>
          </w:p>
        </w:tc>
      </w:tr>
    </w:tbl>
    <w:p>
      <w:pPr>
        <w:pStyle w:val="ae"/>
      </w:pPr>
    </w:p>
    <w:p>
      <w:pPr>
        <w:pStyle w:val="ae"/>
        <w:ind w:firstLine="0"/>
      </w:pPr>
      <w:r>
        <w:t>・本文の字数に、要旨・文献・図表・図表説明・謝辞・倫理的配慮・利益相反・補足資料は含みません。</w:t>
      </w:r>
    </w:p>
    <w:p>
      <w:pPr>
        <w:pStyle w:val="ae"/>
        <w:ind w:firstLine="0"/>
      </w:pPr>
      <w:r>
        <w:t>・図表は1点＝原稿用紙1枚（400字）相当として換算します。</w:t>
      </w:r>
    </w:p>
    <w:p>
      <w:pPr>
        <w:pStyle w:val="ae"/>
        <w:ind w:firstLine="0"/>
      </w:pPr>
      <w:r>
        <w:t>・図表数・文献数は上限の20％以内の超過を編集長の裁量で認めることがあります。総説の本文字数の超過も編集長の裁量で認めることがあります。</w:t>
      </w:r>
    </w:p>
    <w:p>
      <w:pPr>
        <w:pStyle w:val="ae"/>
        <w:ind w:firstLine="0"/>
      </w:pPr>
      <w:r>
        <w:t>・本文が上限を20％以上超過した場合は、実費をご負担いただくことがあります（第6章 第1条）。</w:t>
      </w:r>
    </w:p>
    <w:p>
      <w:pPr>
        <w:pStyle w:val="ae"/>
      </w:pPr>
    </w:p>
    <w:p>
      <w:pPr>
        <w:pStyle w:val="11"/>
      </w:pPr>
      <w:r>
        <w:t>3．要旨の構成（区分ごとに決まっています）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区分</w:t>
            </w:r>
          </w:p>
        </w:tc>
        <w:tc>
          <w:tcPr>
            <w:tcW w:type="dxa" w:w="3118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和文要旨の項目</w:t>
            </w:r>
          </w:p>
        </w:tc>
        <w:tc>
          <w:tcPr>
            <w:tcW w:type="dxa" w:w="3969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英文Abstractの項目</w:t>
            </w:r>
          </w:p>
        </w:tc>
      </w:tr>
      <w:tr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sz w:val="18"/>
              </w:rPr>
              <w:t>原著論文</w:t>
            </w:r>
          </w:p>
        </w:tc>
        <w:tc>
          <w:tcPr>
            <w:tcW w:type="dxa" w:w="3118"/>
          </w:tcPr>
          <w:p>
            <w:pPr>
              <w:spacing w:before="40" w:after="40"/>
            </w:pPr>
            <w:r/>
            <w:r>
              <w:rPr>
                <w:sz w:val="18"/>
              </w:rPr>
              <w:t>［背景］［目的］［方法］［結果］［結論］</w:t>
            </w:r>
          </w:p>
        </w:tc>
        <w:tc>
          <w:tcPr>
            <w:tcW w:type="dxa" w:w="3969"/>
          </w:tcPr>
          <w:p>
            <w:pPr>
              <w:spacing w:before="40" w:after="40"/>
            </w:pPr>
            <w:r/>
            <w:r>
              <w:rPr>
                <w:sz w:val="18"/>
              </w:rPr>
              <w:t>Background / Objective / Methods / Results / Conclusions</w:t>
            </w:r>
          </w:p>
        </w:tc>
      </w:tr>
      <w:tr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sz w:val="18"/>
              </w:rPr>
              <w:t>総説</w:t>
            </w:r>
          </w:p>
        </w:tc>
        <w:tc>
          <w:tcPr>
            <w:tcW w:type="dxa" w:w="3118"/>
          </w:tcPr>
          <w:p>
            <w:pPr>
              <w:spacing w:before="40" w:after="40"/>
            </w:pPr>
            <w:r/>
            <w:r>
              <w:rPr>
                <w:sz w:val="18"/>
              </w:rPr>
              <w:t>［背景］［目的］［内容］［結論］</w:t>
            </w:r>
          </w:p>
        </w:tc>
        <w:tc>
          <w:tcPr>
            <w:tcW w:type="dxa" w:w="3969"/>
          </w:tcPr>
          <w:p>
            <w:pPr>
              <w:spacing w:before="40" w:after="40"/>
            </w:pPr>
            <w:r/>
            <w:r>
              <w:rPr>
                <w:sz w:val="18"/>
              </w:rPr>
              <w:t>Background / Objective / Main Text / Conclusions</w:t>
            </w:r>
          </w:p>
        </w:tc>
      </w:tr>
      <w:tr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sz w:val="18"/>
              </w:rPr>
              <w:t>総説（SR・メタアナリシス）</w:t>
            </w:r>
          </w:p>
        </w:tc>
        <w:tc>
          <w:tcPr>
            <w:tcW w:type="dxa" w:w="3118"/>
          </w:tcPr>
          <w:p>
            <w:pPr>
              <w:spacing w:before="40" w:after="40"/>
            </w:pPr>
            <w:r/>
            <w:r>
              <w:rPr>
                <w:sz w:val="18"/>
              </w:rPr>
              <w:t>［背景］［目的］［方法］［結果］［結論］</w:t>
            </w:r>
          </w:p>
        </w:tc>
        <w:tc>
          <w:tcPr>
            <w:tcW w:type="dxa" w:w="3969"/>
          </w:tcPr>
          <w:p>
            <w:pPr>
              <w:spacing w:before="40" w:after="40"/>
            </w:pPr>
            <w:r/>
            <w:r>
              <w:rPr>
                <w:sz w:val="18"/>
              </w:rPr>
              <w:t>Background / Objective / Methods / Results / Conclusions</w:t>
            </w:r>
          </w:p>
        </w:tc>
      </w:tr>
      <w:tr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sz w:val="18"/>
              </w:rPr>
              <w:t>症例報告</w:t>
            </w:r>
          </w:p>
        </w:tc>
        <w:tc>
          <w:tcPr>
            <w:tcW w:type="dxa" w:w="3118"/>
          </w:tcPr>
          <w:p>
            <w:pPr>
              <w:spacing w:before="40" w:after="40"/>
            </w:pPr>
            <w:r/>
            <w:r>
              <w:rPr>
                <w:sz w:val="18"/>
              </w:rPr>
              <w:t>［背景］［症例］［結論］</w:t>
            </w:r>
          </w:p>
        </w:tc>
        <w:tc>
          <w:tcPr>
            <w:tcW w:type="dxa" w:w="3969"/>
          </w:tcPr>
          <w:p>
            <w:pPr>
              <w:spacing w:before="40" w:after="40"/>
            </w:pPr>
            <w:r/>
            <w:r>
              <w:rPr>
                <w:sz w:val="18"/>
              </w:rPr>
              <w:t>Background / Case / Conclusion</w:t>
            </w:r>
          </w:p>
        </w:tc>
      </w:tr>
      <w:tr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sz w:val="18"/>
              </w:rPr>
              <w:t>症例シリーズ</w:t>
            </w:r>
          </w:p>
        </w:tc>
        <w:tc>
          <w:tcPr>
            <w:tcW w:type="dxa" w:w="3118"/>
          </w:tcPr>
          <w:p>
            <w:pPr>
              <w:spacing w:before="40" w:after="40"/>
            </w:pPr>
            <w:r/>
            <w:r>
              <w:rPr>
                <w:sz w:val="18"/>
              </w:rPr>
              <w:t>［背景］［症例］［結論］</w:t>
            </w:r>
          </w:p>
        </w:tc>
        <w:tc>
          <w:tcPr>
            <w:tcW w:type="dxa" w:w="3969"/>
          </w:tcPr>
          <w:p>
            <w:pPr>
              <w:spacing w:before="40" w:after="40"/>
            </w:pPr>
            <w:r/>
            <w:r>
              <w:rPr>
                <w:sz w:val="18"/>
              </w:rPr>
              <w:t>Background / Cases / Conclusion</w:t>
            </w:r>
          </w:p>
        </w:tc>
      </w:tr>
    </w:tbl>
    <w:p>
      <w:pPr>
        <w:pStyle w:val="ae"/>
      </w:pPr>
    </w:p>
    <w:p>
      <w:pPr>
        <w:pStyle w:val="ae"/>
        <w:ind w:firstLine="0"/>
      </w:pPr>
      <w:r>
        <w:t>・Keywordsは5語以内。MeSHまたはJ-STAGE標準語を用い、和文の区切りは全角「，」、英文は半角カンマです。</w:t>
      </w:r>
    </w:p>
    <w:p>
      <w:pPr>
        <w:pStyle w:val="ae"/>
        <w:ind w:firstLine="0"/>
      </w:pPr>
      <w:r>
        <w:t>・要旨は本文を読まなくても理解できるように独立して書き、文献番号・図表番号は入れません。</w:t>
      </w:r>
    </w:p>
    <w:p>
      <w:pPr>
        <w:pStyle w:val="ae"/>
      </w:pPr>
    </w:p>
    <w:p>
      <w:pPr>
        <w:pStyle w:val="11"/>
      </w:pPr>
      <w:r>
        <w:t>4．投稿時に提出していただくもの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提出物</w:t>
            </w:r>
          </w:p>
        </w:tc>
        <w:tc>
          <w:tcPr>
            <w:tcW w:type="dxa" w:w="4422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備考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1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原稿本体（Word .docx）</w:t>
            </w:r>
          </w:p>
        </w:tc>
        <w:tc>
          <w:tcPr>
            <w:tcW w:type="dxa" w:w="4422"/>
          </w:tcPr>
          <w:p>
            <w:pPr>
              <w:spacing w:before="40" w:after="40"/>
            </w:pPr>
            <w:r/>
            <w:r>
              <w:rPr>
                <w:sz w:val="18"/>
              </w:rPr>
              <w:t>本テンプレートで作成。〔記入要領〕はすべて削除する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2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図表ファイル（JPEG／PNG／TIFF、300 dpi以上）</w:t>
            </w:r>
          </w:p>
        </w:tc>
        <w:tc>
          <w:tcPr>
            <w:tcW w:type="dxa" w:w="4422"/>
          </w:tcPr>
          <w:p>
            <w:pPr>
              <w:spacing w:before="40" w:after="40"/>
            </w:pPr>
            <w:r/>
            <w:r>
              <w:rPr>
                <w:sz w:val="18"/>
              </w:rPr>
              <w:t>本文には貼らず、図1.png のように別ファイルで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3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表題ページ</w:t>
            </w:r>
          </w:p>
        </w:tc>
        <w:tc>
          <w:tcPr>
            <w:tcW w:type="dxa" w:w="4422"/>
          </w:tcPr>
          <w:p>
            <w:pPr>
              <w:spacing w:before="40" w:after="40"/>
            </w:pPr>
            <w:r/>
            <w:r>
              <w:rPr>
                <w:sz w:val="18"/>
              </w:rPr>
              <w:t>著者情報・連絡先・所属・要旨・キーワード。全著者のORCID iD（お持ちの場合）もここに記載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4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投稿チェックリスト</w:t>
            </w:r>
          </w:p>
        </w:tc>
        <w:tc>
          <w:tcPr>
            <w:tcW w:type="dxa" w:w="4422"/>
          </w:tcPr>
          <w:p>
            <w:pPr>
              <w:spacing w:before="40" w:after="40"/>
            </w:pPr>
            <w:r/>
            <w:r>
              <w:rPr>
                <w:sz w:val="18"/>
              </w:rPr>
              <w:t>本書の第9項をご利用ください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5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利益相反（COI）自己申告書</w:t>
            </w:r>
          </w:p>
        </w:tc>
        <w:tc>
          <w:tcPr>
            <w:tcW w:type="dxa" w:w="4422"/>
          </w:tcPr>
          <w:p>
            <w:pPr>
              <w:spacing w:before="40" w:after="40"/>
            </w:pPr>
            <w:r/>
            <w:r>
              <w:rPr>
                <w:sz w:val="18"/>
              </w:rPr>
              <w:t>全著者分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6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倫理審査承認書</w:t>
            </w:r>
          </w:p>
        </w:tc>
        <w:tc>
          <w:tcPr>
            <w:tcW w:type="dxa" w:w="4422"/>
          </w:tcPr>
          <w:p>
            <w:pPr>
              <w:spacing w:before="40" w:after="40"/>
            </w:pPr>
            <w:r/>
            <w:r>
              <w:rPr>
                <w:sz w:val="18"/>
              </w:rPr>
              <w:t>臨床研究・介入研究の場合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7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患者・家族の同意書</w:t>
            </w:r>
          </w:p>
        </w:tc>
        <w:tc>
          <w:tcPr>
            <w:tcW w:type="dxa" w:w="4422"/>
          </w:tcPr>
          <w:p>
            <w:pPr>
              <w:spacing w:before="40" w:after="40"/>
            </w:pPr>
            <w:r/>
            <w:r>
              <w:rPr>
                <w:sz w:val="18"/>
              </w:rPr>
              <w:t>個人が特定され得る情報を含む場合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8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著作権譲渡契約書</w:t>
            </w:r>
          </w:p>
        </w:tc>
        <w:tc>
          <w:tcPr>
            <w:tcW w:type="dxa" w:w="4422"/>
          </w:tcPr>
          <w:p>
            <w:pPr>
              <w:spacing w:before="40" w:after="40"/>
            </w:pPr>
            <w:r/>
            <w:r>
              <w:rPr>
                <w:sz w:val="18"/>
              </w:rPr>
              <w:t>全著者の署名</w:t>
            </w:r>
          </w:p>
        </w:tc>
      </w:tr>
    </w:tbl>
    <w:p>
      <w:pPr>
        <w:pStyle w:val="ae"/>
      </w:pPr>
    </w:p>
    <w:p>
      <w:pPr>
        <w:pStyle w:val="ae"/>
        <w:ind w:firstLine="0"/>
      </w:pPr>
      <w:r>
        <w:t>提出先：eiyo.seishin.igaku@gmail.com（日本栄養精神医学会 編集委員会事務局）</w:t>
      </w:r>
    </w:p>
    <w:p>
      <w:pPr>
        <w:pStyle w:val="ae"/>
      </w:pPr>
    </w:p>
    <w:p>
      <w:pPr>
        <w:pStyle w:val="11"/>
      </w:pPr>
      <w:r>
        <w:t>5．投稿から掲載までの流れ</w:t>
      </w:r>
    </w:p>
    <w:p>
      <w:pPr>
        <w:pStyle w:val="ae"/>
        <w:ind w:firstLine="0"/>
      </w:pPr>
      <w:r>
        <w:t>投稿 → 受付（形式確認）→ 二重盲検査読（原則3〜4週間）→ 査読結果（採択／修正後再審査／再投稿可／不採択）→ 修正原稿と回答書の提出（原則2週間以内）→ 再査読 → 採否決定 → 校正ゲラ（原則1回）→ DOI付与 → J-STAGEで電子公開。</w:t>
      </w:r>
    </w:p>
    <w:p>
      <w:pPr>
        <w:pStyle w:val="ae"/>
        <w:ind w:firstLine="0"/>
      </w:pPr>
      <w:r>
        <w:t>・査読は独創性・学術的妥当性・臨床的有用性・教育的価値・倫理的適正の5点で評価されます。</w:t>
      </w:r>
    </w:p>
    <w:p>
      <w:pPr>
        <w:pStyle w:val="ae"/>
        <w:ind w:firstLine="0"/>
      </w:pPr>
      <w:r>
        <w:t>・査読は二重盲検方式です。著者名・所属は原稿本体に記載したままご提出ください。査読に回す際に、編集委員会事務局が著者名・所属・謝辞など著者が特定される情報を伏せます。</w:t>
      </w:r>
    </w:p>
    <w:p>
      <w:pPr>
        <w:pStyle w:val="ae"/>
        <w:ind w:firstLine="0"/>
      </w:pPr>
      <w:r>
        <w:t>・ただし本文・謝辞では、自施設名や「我々の先行研究では」のように著者が特定される表現を避け、「○○らは…」と第三者的に記述してください（事務局では伏せきれないためです）。</w:t>
      </w:r>
    </w:p>
    <w:p>
      <w:pPr>
        <w:pStyle w:val="ae"/>
        <w:ind w:firstLine="0"/>
      </w:pPr>
      <w:r>
        <w:t>・修正時には査読者への回答書（Response to Reviewers）を必ず添付してください。</w:t>
      </w:r>
    </w:p>
    <w:p>
      <w:pPr>
        <w:pStyle w:val="ae"/>
        <w:ind w:firstLine="0"/>
      </w:pPr>
      <w:r>
        <w:t>・掲載論文の著作権は日本栄養精神医学会に帰属し、CC BY-NC-NDで公開されます。</w:t>
      </w:r>
    </w:p>
    <w:p>
      <w:pPr>
        <w:pStyle w:val="ae"/>
      </w:pPr>
    </w:p>
    <w:p>
      <w:pPr>
        <w:pStyle w:val="11"/>
      </w:pPr>
      <w:r>
        <w:t>6．執筆の共通ルール（体裁）</w:t>
      </w:r>
    </w:p>
    <w:p>
      <w:pPr>
        <w:pStyle w:val="ae"/>
        <w:ind w:firstLine="0"/>
      </w:pPr>
      <w:r>
        <w:t>・和文は游明朝、英数字はTimes New Roman。テンプレートの設定を変更しないでください。</w:t>
      </w:r>
    </w:p>
    <w:p>
      <w:pPr>
        <w:pStyle w:val="ae"/>
        <w:ind w:firstLine="0"/>
      </w:pPr>
      <w:r>
        <w:t>・改行は Enter（段落）で。Shift＋Enter（行内改行）と、空行によるレイアウト調整は使わないでください。</w:t>
      </w:r>
    </w:p>
    <w:p>
      <w:pPr>
        <w:pStyle w:val="ae"/>
        <w:ind w:firstLine="0"/>
      </w:pPr>
      <w:r>
        <w:t>・機種依存文字（①㎎㎏℃㈱など）は使わず、標準表記（(1)、mg、kg、℃）にしてください。</w:t>
      </w:r>
    </w:p>
    <w:p>
      <w:pPr>
        <w:pStyle w:val="ae"/>
        <w:ind w:firstLine="0"/>
      </w:pPr>
      <w:r>
        <w:t>・数値と半角単位の間には半角スペースを入れます（例：13.8 g/dL、500 mg、BMI 31.2）。</w:t>
      </w:r>
    </w:p>
    <w:p>
      <w:pPr>
        <w:pStyle w:val="ae"/>
        <w:ind w:firstLine="0"/>
      </w:pPr>
      <w:r>
        <w:t>・章番号・小見出し番号は半角数字（1．／1.1）で統一します。</w:t>
      </w:r>
    </w:p>
    <w:p>
      <w:pPr>
        <w:pStyle w:val="ae"/>
        <w:ind w:firstLine="0"/>
      </w:pPr>
      <w:r>
        <w:t>・略語は初出時にスペルアウトし、以降は略語のみ使用します（要旨と本文で別々に初出扱い）。</w:t>
      </w:r>
    </w:p>
    <w:p>
      <w:pPr>
        <w:pStyle w:val="ae"/>
        <w:ind w:firstLine="0"/>
      </w:pPr>
      <w:r>
        <w:t>・薬剤名は原則として一般名で記載します。商品名を使う場合は初出時に一般名を併記してください。</w:t>
      </w:r>
    </w:p>
    <w:p>
      <w:pPr>
        <w:pStyle w:val="ae"/>
        <w:ind w:firstLine="0"/>
      </w:pPr>
      <w:r>
        <w:t>・日付は「X年◯月」の相対表記とし、実年月日は書きません（症例の特定を防ぐため）。</w:t>
      </w:r>
    </w:p>
    <w:p>
      <w:pPr>
        <w:pStyle w:val="ae"/>
        <w:ind w:firstLine="0"/>
      </w:pPr>
      <w:r>
        <w:t>・図表は本文に貼らず別ファイルで提出し、本文には挿入位置とキャプション一覧のみ書きます。</w:t>
      </w:r>
    </w:p>
    <w:p>
      <w:pPr>
        <w:pStyle w:val="ae"/>
        <w:ind w:firstLine="0"/>
      </w:pPr>
      <w:r>
        <w:t>・キャプションは日本語と英語の両方が必要です（投稿規程 第3章 第2条）。</w:t>
      </w:r>
    </w:p>
    <w:p>
      <w:pPr>
        <w:pStyle w:val="ae"/>
      </w:pPr>
    </w:p>
    <w:p>
      <w:pPr>
        <w:pStyle w:val="11"/>
      </w:pPr>
      <w:r>
        <w:t>7．文献の書き方（Vancouver・和文調整）</w:t>
      </w:r>
    </w:p>
    <w:p>
      <w:pPr>
        <w:pStyle w:val="ae"/>
        <w:ind w:firstLine="0"/>
      </w:pPr>
      <w:r>
        <w:t>本文中に初出順で上付き番号を付し（例：…と報告されている1)。）、本文末に番号順で一覧します。本文で引用していない文献は載せないでください。</w:t>
      </w:r>
    </w:p>
    <w:p>
      <w:pPr>
        <w:pStyle w:val="ae"/>
        <w:ind w:firstLine="0"/>
      </w:pPr>
      <w:r>
        <w:t>・著者名の後は「：」に統一します。</w:t>
      </w:r>
    </w:p>
    <w:p>
      <w:pPr>
        <w:pStyle w:val="ae"/>
        <w:ind w:firstLine="0"/>
      </w:pPr>
      <w:r>
        <w:t>・和文文献は全角（：，．）、英文文献は半角（: , .）を用い、半角記号の後には半角スペースを入れます。和英併記誌名などの混在文献は日本語を優先します（＝全角）。DOIは常に半角です。</w:t>
      </w:r>
    </w:p>
    <w:p>
      <w:pPr>
        <w:pStyle w:val="ae"/>
        <w:ind w:firstLine="0"/>
      </w:pPr>
      <w:r>
        <w:t>・著者は6名まで記載し、7名以上は最初の6名＋「ほか」（英文は et al.）とします。</w:t>
      </w:r>
    </w:p>
    <w:p>
      <w:pPr>
        <w:pStyle w:val="ae"/>
        <w:ind w:firstLine="0"/>
      </w:pPr>
      <w:r>
        <w:t>・雑誌名は原則としてIndex Medicusの略記に従います。</w:t>
      </w:r>
    </w:p>
    <w:p>
      <w:pPr>
        <w:pStyle w:val="ae"/>
        <w:ind w:firstLine="0"/>
      </w:pPr>
      <w:r>
        <w:t>・DOIが付与されている文献は必ず記載します（DOIがない場合のみ省略可）。</w:t>
      </w:r>
    </w:p>
    <w:p>
      <w:pPr>
        <w:pStyle w:val="ae"/>
        <w:ind w:firstLine="0"/>
      </w:pPr>
      <w:r>
        <w:t>・本誌を引用する場合の誌名は「栄養精神医学」です。（英文：Journal of The Japanese Society of Nutritional Psychiatry／略記：JJNP）「栄養精神医学誌」「日本栄養精神医学誌」等の表記は用いません。</w:t>
      </w:r>
    </w:p>
    <w:p>
      <w:pPr>
        <w:pStyle w:val="ae"/>
        <w:ind w:firstLine="0"/>
      </w:pPr>
      <w:r>
        <w:t>・英文で和文論文を引用する場合は末尾に (in Japanese)、英文抄録があれば (in Japanese with English abstract) を付します。</w:t>
      </w:r>
    </w:p>
    <w:p>
      <w:pPr>
        <w:pStyle w:val="ae"/>
        <w:ind w:firstLine="0"/>
      </w:pPr>
      <w:r>
        <w:t>【記載例】</w:t>
      </w:r>
    </w:p>
    <w:p>
      <w:pPr>
        <w:pStyle w:val="ae"/>
        <w:ind w:firstLine="0"/>
      </w:pPr>
      <w:r>
        <w:t>雑誌論文：著者名：タイトル―サブタイトル―．雑誌名，巻（号）：頁–頁，発行年．doi</w:t>
      </w:r>
    </w:p>
    <w:p>
      <w:pPr>
        <w:pStyle w:val="ae"/>
        <w:ind w:firstLine="0"/>
      </w:pPr>
      <w:r>
        <w:t xml:space="preserve">　奥平智之：栄養精神医学における亜鉛の重要性．臨床検査，69（3）：226–231，2025．doi:10.11477/mf.048514200690030226</w:t>
      </w:r>
    </w:p>
    <w:p>
      <w:pPr>
        <w:pStyle w:val="ae"/>
        <w:ind w:firstLine="0"/>
      </w:pPr>
      <w:r>
        <w:t>書籍：著者名：書名．発行所，発行地，発行年．</w:t>
      </w:r>
    </w:p>
    <w:p>
      <w:pPr>
        <w:pStyle w:val="ae"/>
        <w:ind w:firstLine="0"/>
      </w:pPr>
      <w:r>
        <w:t xml:space="preserve">　奥平智之：血栄養解析を活用 うつぬけ食事術．KKベストセラーズ，東京，2019．</w:t>
      </w:r>
    </w:p>
    <w:p>
      <w:pPr>
        <w:pStyle w:val="ae"/>
        <w:ind w:firstLine="0"/>
      </w:pPr>
      <w:r>
        <w:t>単行書内の一章：著者名：章タイトル．編者名編：書名．発行所，発行地，頁–頁，発行年．</w:t>
      </w:r>
    </w:p>
    <w:p>
      <w:pPr>
        <w:pStyle w:val="ae"/>
        <w:ind w:firstLine="0"/>
      </w:pPr>
      <w:r>
        <w:t>特定頁引用：…，精神看護，22（2）：p.197，2019．doi:…／同書, p.12（欧文では Ibid., p.12）</w:t>
      </w:r>
    </w:p>
    <w:p>
      <w:pPr>
        <w:pStyle w:val="ae"/>
        <w:ind w:firstLine="0"/>
      </w:pPr>
      <w:r>
        <w:t>英文文献（半角）：Author A, Author B, Author C: Article title: subtitle. Abbrev J Name, 20(1): 216, 2020. doi:10.xxxx/xxxxx</w:t>
      </w:r>
    </w:p>
    <w:p>
      <w:pPr>
        <w:pStyle w:val="ae"/>
        <w:ind w:firstLine="0"/>
      </w:pPr>
      <w:r>
        <w:t xml:space="preserve">　Lee H-S, Chao H-H, Huang W-T, Chen S C-C, Yang H-Y: Psychiatric disorders risk in patients with iron deficiency anemia and association with iron supplementation medications: a nationwide database analysis. BMC Psychiatry, 20(1): 216, 2020. doi:10.1186/s12888-020-02621-0</w:t>
      </w:r>
    </w:p>
    <w:p>
      <w:pPr>
        <w:pStyle w:val="ae"/>
        <w:ind w:firstLine="0"/>
      </w:pPr>
      <w:r>
        <w:t>電子資料：著者名：文書名．発表年（URL）（参照 2027-01-31）．</w:t>
      </w:r>
    </w:p>
    <w:p>
      <w:pPr>
        <w:pStyle w:val="ae"/>
      </w:pPr>
    </w:p>
    <w:p>
      <w:pPr>
        <w:pStyle w:val="11"/>
      </w:pPr>
      <w:r>
        <w:t>8．倫理・同意・利益相反・AI（必ずお読みください）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項目</w:t>
            </w:r>
          </w:p>
        </w:tc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必要な対応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本文への記載</w:t>
            </w:r>
          </w:p>
        </w:tc>
      </w:tr>
      <w:tr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研究倫理</w:t>
            </w:r>
          </w:p>
        </w:tc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sz w:val="18"/>
              </w:rPr>
              <w:t>ヘルシンキ宣言および国内法規に準拠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原著論文は倫理審査委員会名と承認番号を必ず記載（必須）</w:t>
            </w:r>
          </w:p>
        </w:tc>
      </w:tr>
      <w:tr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患者の同意</w:t>
            </w:r>
          </w:p>
        </w:tc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sz w:val="18"/>
              </w:rPr>
              <w:t>本人または代諾者から文書で取得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症例報告・症例シリーズは「匿名化」と「文書同意の取得」の2点を必ず明記（必須）</w:t>
            </w:r>
          </w:p>
        </w:tc>
      </w:tr>
      <w:tr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個人情報</w:t>
            </w:r>
          </w:p>
        </w:tc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sz w:val="18"/>
              </w:rPr>
              <w:t>年齢は年代表記、日付は相対表記、施設名・地名は匿名化。写真は特定されないよう加工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【倫理的配慮】に記載</w:t>
            </w:r>
          </w:p>
        </w:tc>
      </w:tr>
      <w:tr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利益相反</w:t>
            </w:r>
          </w:p>
        </w:tc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sz w:val="18"/>
              </w:rPr>
              <w:t>全著者が自己申告書を提出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該当がなくても「開示すべき利益相反はない」と明記（省略不可）</w:t>
            </w:r>
          </w:p>
        </w:tc>
      </w:tr>
      <w:tr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資金源</w:t>
            </w:r>
          </w:p>
        </w:tc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sz w:val="18"/>
              </w:rPr>
              <w:t>研究費の出所と課題番号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【資金源】に記載（推奨。該当なしの場合もその旨を記載）</w:t>
            </w:r>
          </w:p>
        </w:tc>
      </w:tr>
      <w:tr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著者の貢献</w:t>
            </w:r>
          </w:p>
        </w:tc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sz w:val="18"/>
              </w:rPr>
              <w:t>ICMJE基準に沿って役割を明記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【著者の貢献】に記載（共著論文では強く推奨）</w:t>
            </w:r>
          </w:p>
        </w:tc>
      </w:tr>
      <w:tr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生成AI</w:t>
            </w:r>
          </w:p>
        </w:tc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sz w:val="18"/>
              </w:rPr>
              <w:t>AIは著者になれない。内容の責任はすべて著者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申告は一律には不要。ただし編集委員会が求めた場合は開示義務あり</w:t>
            </w:r>
          </w:p>
        </w:tc>
      </w:tr>
      <w:tr>
        <w:tc>
          <w:tcPr>
            <w:tcW w:type="dxa" w:w="1474"/>
          </w:tcPr>
          <w:p>
            <w:pPr>
              <w:spacing w:before="40" w:after="40"/>
            </w:pPr>
            <w:r/>
            <w:r>
              <w:rPr>
                <w:sz w:val="18"/>
              </w:rPr>
              <w:t>二重投稿</w:t>
            </w:r>
          </w:p>
        </w:tc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sz w:val="18"/>
              </w:rPr>
              <w:t>他誌への同時投稿は禁止</w:t>
            </w:r>
          </w:p>
        </w:tc>
        <w:tc>
          <w:tcPr>
            <w:tcW w:type="dxa" w:w="4252"/>
          </w:tcPr>
          <w:p>
            <w:pPr>
              <w:spacing w:before="40" w:after="40"/>
            </w:pPr>
            <w:r/>
            <w:r>
              <w:rPr>
                <w:sz w:val="18"/>
              </w:rPr>
              <w:t>判明した場合は掲載を取り消し、実費負担を求めることがある</w:t>
            </w:r>
          </w:p>
        </w:tc>
      </w:tr>
    </w:tbl>
    <w:p>
      <w:pPr>
        <w:pStyle w:val="ae"/>
      </w:pPr>
    </w:p>
    <w:p>
      <w:pPr>
        <w:pStyle w:val="ae"/>
        <w:ind w:firstLine="0"/>
      </w:pPr>
      <w:r>
        <w:t>※ 生成AIに、患者情報・未公表原稿・査読コメント等の機密情報を入力してはいけません（投稿規程 第5章 第7条 5）。</w:t>
      </w:r>
    </w:p>
    <w:p>
      <w:pPr>
        <w:pStyle w:val="ae"/>
      </w:pPr>
    </w:p>
    <w:p>
      <w:pPr>
        <w:pStyle w:val="11"/>
      </w:pPr>
      <w:r>
        <w:t>9．投稿前チェックリスト</w:t>
      </w:r>
    </w:p>
    <w:p>
      <w:pPr>
        <w:pStyle w:val="ae"/>
        <w:ind w:firstLine="0"/>
      </w:pPr>
      <w:r>
        <w:t>提出前にすべての項目をご確認のうえ、□にチェックを入れ、本ページを原稿と一緒にご提出ください。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13"/>
        <w:gridCol w:w="4513"/>
      </w:tblGrid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b/>
                <w:sz w:val="18"/>
              </w:rPr>
              <w:t>チェック項目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投稿区分（症例報告／症例シリーズ／原著論文／総説）を冒頭に明記した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正しいテンプレート（医療従事者用／非医療従事者用）を使用した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〔記入要領〕（黄色の枠）の段落をすべて削除した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本文の文字数が区分の上限内である（要旨・文献・図表説明を除く）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和文要旨が所定の項目立て・字数である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英文Abstractを作成し、和文要旨と項目・数値が一致している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Keywordsが和文・英文とも5語以内である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和文タイトルと英文タイトルが、本文冒頭・所属ボックス・英文抄録ページで一致している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責任著者の氏名に✉を付け、E-mailを所属ボックスに記載した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左下の所属ボックスを移動・削除していない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本文中の引用番号が初出順に1から連続し、文献リストの番号と一致している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文献リストに、本文で引用していない文献が含まれていない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DOIのある文献にDOIを記載した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図表を別ファイル（300 dpi以上）で用意し、本文中で必ず引用した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図表のキャプションを日本語・英語の両方で作成した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図表の数値と本文の数値が一致している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【倫理的配慮】に必要事項（症例＝匿名化と文書同意／原著＝倫理審査番号）を記載した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【利益相反（COI）】を記載した（該当がない場合もその旨を明記）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年齢・日付・施設名など、個人が特定され得る情報を匿名化した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機種依存文字を使用していない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Shift＋Enter（行内改行）を使用していない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英文文献の区切りを半角（: , .）、和文文献を全角（：，．）で統一した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本文・謝辞に、自施設名や「我々の先行研究」など著者が特定される表現がない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他誌に投稿中でない（二重投稿でない）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sz w:val="18"/>
              </w:rPr>
              <w:t>□</w:t>
            </w:r>
          </w:p>
        </w:tc>
        <w:tc>
          <w:tcPr>
            <w:tcW w:type="dxa" w:w="8504"/>
          </w:tcPr>
          <w:p>
            <w:pPr>
              <w:spacing w:before="40" w:after="40"/>
            </w:pPr>
            <w:r/>
            <w:r>
              <w:rPr>
                <w:sz w:val="18"/>
              </w:rPr>
              <w:t>同時提出書類（本書 第4項の1〜8）をすべて用意した</w:t>
            </w:r>
          </w:p>
        </w:tc>
      </w:tr>
    </w:tbl>
    <w:p>
      <w:pPr>
        <w:pStyle w:val="ae"/>
      </w:pPr>
    </w:p>
    <w:p>
      <w:pPr>
        <w:pStyle w:val="ae"/>
      </w:pPr>
    </w:p>
    <w:p>
      <w:pPr>
        <w:pStyle w:val="11"/>
      </w:pPr>
      <w:r>
        <w:t>10．査読・編集でよく指摘される不備</w:t>
      </w:r>
    </w:p>
    <w:p>
      <w:pPr>
        <w:pStyle w:val="ae"/>
        <w:ind w:firstLine="0"/>
      </w:pPr>
      <w:r>
        <w:t>1．英文Abstractがない、または和文要旨と内容・数値が食い違っている。</w:t>
      </w:r>
    </w:p>
    <w:p>
      <w:pPr>
        <w:pStyle w:val="ae"/>
        <w:ind w:firstLine="0"/>
      </w:pPr>
      <w:r>
        <w:t>2．本文の引用番号が初出順になっていない／文献リストと番号がずれている。</w:t>
      </w:r>
    </w:p>
    <w:p>
      <w:pPr>
        <w:pStyle w:val="ae"/>
        <w:ind w:firstLine="0"/>
      </w:pPr>
      <w:r>
        <w:t>3．症例報告で「匿名化」と「文書同意の取得」の記載がない。</w:t>
      </w:r>
    </w:p>
    <w:p>
      <w:pPr>
        <w:pStyle w:val="ae"/>
        <w:ind w:firstLine="0"/>
      </w:pPr>
      <w:r>
        <w:t>4．原著論文で倫理審査の承認番号がない。</w:t>
      </w:r>
    </w:p>
    <w:p>
      <w:pPr>
        <w:pStyle w:val="ae"/>
        <w:ind w:firstLine="0"/>
      </w:pPr>
      <w:r>
        <w:t>5．利益相反の記載が省略されている（該当がなくても記載が必要です）。</w:t>
      </w:r>
    </w:p>
    <w:p>
      <w:pPr>
        <w:pStyle w:val="ae"/>
        <w:ind w:firstLine="0"/>
      </w:pPr>
      <w:r>
        <w:t>6．「考察」に限界（limitations）の記述がなく、断定的な効果の主張になっている。</w:t>
      </w:r>
    </w:p>
    <w:p>
      <w:pPr>
        <w:pStyle w:val="ae"/>
        <w:ind w:firstLine="0"/>
      </w:pPr>
      <w:r>
        <w:t>7．図表のキャプションが日本語だけで、英語がない。</w:t>
      </w:r>
    </w:p>
    <w:p>
      <w:pPr>
        <w:pStyle w:val="ae"/>
        <w:ind w:firstLine="0"/>
      </w:pPr>
      <w:r>
        <w:t>8．本文の数値と図表の数値が一致していない。</w:t>
      </w:r>
    </w:p>
    <w:p>
      <w:pPr>
        <w:pStyle w:val="ae"/>
        <w:ind w:firstLine="0"/>
      </w:pPr>
      <w:r>
        <w:t>9．単位・略語・薬剤名の表記が本文内で揺れている。</w:t>
      </w:r>
    </w:p>
    <w:p>
      <w:pPr>
        <w:pStyle w:val="ae"/>
        <w:ind w:firstLine="0"/>
      </w:pPr>
      <w:r>
        <w:t>10．〔記入要領〕やテンプレートの見本文が消されずに残っている。</w:t>
      </w:r>
    </w:p>
    <w:p>
      <w:pPr>
        <w:pStyle w:val="ae"/>
      </w:pPr>
    </w:p>
    <w:p>
      <w:pPr>
        <w:pStyle w:val="11"/>
      </w:pPr>
      <w:r>
        <w:t>お問い合わせ</w:t>
      </w:r>
    </w:p>
    <w:p>
      <w:pPr>
        <w:pStyle w:val="ae"/>
        <w:ind w:firstLine="0"/>
      </w:pPr>
      <w:r>
        <w:t>日本栄養精神医学会 編集委員会事務局　E-mail：eiyo.seishin.igaku@gmail.com</w:t>
      </w:r>
    </w:p>
    <w:p>
      <w:pPr>
        <w:pStyle w:val="ae"/>
        <w:ind w:firstLine="0"/>
      </w:pPr>
      <w:r>
        <w:t>〒350-1122 埼玉県川越市脇田町16-13</w:t>
      </w:r>
    </w:p>
    <w:p>
      <w:pPr>
        <w:pStyle w:val="ae"/>
        <w:ind w:firstLine="0"/>
      </w:pPr>
      <w:r>
        <w:t>本ガイドは投稿規程（2026年改訂版）に基づいて作成しています。規程と本ガイドの記載が異なる場合は、投稿規程が優先します。</w:t>
      </w:r>
    </w:p>
    <w:bookmarkStart w:id="1" w:name="fEnd"/>
    <w:bookmarkEnd w:id="1"/>
    <w:sectPr w:rsidR="00524419">
      <w:pgSz w:w="11906" w:h="16838"/>
      <w:pgMar w:top="1440" w:right="1440" w:bottom="1440" w:left="1440" w:header="720" w:footer="720" w:gutter="0"/>
      <w:pgNumType w:start="1"/>
      <w:cols w:space="720" w:num="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6B0FB3" w14:textId="77777777" w:rsidR="003D2D0D" w:rsidRDefault="003D2D0D">
      <w:r>
        <w:separator/>
      </w:r>
    </w:p>
  </w:endnote>
  <w:endnote w:type="continuationSeparator" w:id="0">
    <w:p w14:paraId="022ED5B6" w14:textId="77777777" w:rsidR="003D2D0D" w:rsidRDefault="003D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8355D7" w14:textId="77777777" w:rsidR="00524419" w:rsidRDefault="00000000">
    <w:pPr>
      <w:jc w:val="center"/>
    </w:pP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>PAGE</w:instrText>
    </w:r>
    <w:r>
      <w:rPr>
        <w:rFonts w:eastAsia="Times New Roman"/>
        <w:sz w:val="18"/>
        <w:szCs w:val="18"/>
      </w:rPr>
      <w:fldChar w:fldCharType="separate"/>
    </w:r>
    <w:r w:rsidR="0091675F">
      <w:rPr>
        <w:rFonts w:eastAsia="Times New Roman"/>
        <w:noProof/>
        <w:sz w:val="18"/>
        <w:szCs w:val="18"/>
      </w:rPr>
      <w:t>2</w:t>
    </w:r>
    <w:r>
      <w:rPr>
        <w:rFonts w:eastAsia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B08538" w14:textId="77777777" w:rsidR="00524419" w:rsidRDefault="00000000">
    <w:pPr>
      <w:jc w:val="center"/>
    </w:pP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>PAGE</w:instrText>
    </w:r>
    <w:r>
      <w:rPr>
        <w:rFonts w:eastAsia="Times New Roman"/>
        <w:sz w:val="18"/>
        <w:szCs w:val="18"/>
      </w:rPr>
      <w:fldChar w:fldCharType="separate"/>
    </w:r>
    <w:r w:rsidR="0091675F">
      <w:rPr>
        <w:rFonts w:eastAsia="Times New Roman"/>
        <w:noProof/>
        <w:sz w:val="18"/>
        <w:szCs w:val="18"/>
      </w:rPr>
      <w:t>1</w:t>
    </w:r>
    <w:r>
      <w:rPr>
        <w:rFonts w:eastAsia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648944" w14:textId="77777777" w:rsidR="00524419" w:rsidRDefault="00000000">
    <w:pPr>
      <w:jc w:val="center"/>
    </w:pP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>PAGE</w:instrText>
    </w:r>
    <w:r>
      <w:rPr>
        <w:rFonts w:eastAsia="Times New Roman"/>
        <w:sz w:val="18"/>
        <w:szCs w:val="18"/>
      </w:rPr>
      <w:fldChar w:fldCharType="separate"/>
    </w:r>
    <w:r>
      <w:rPr>
        <w:rFonts w:eastAsia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A7F30D" w14:textId="77777777" w:rsidR="003D2D0D" w:rsidRDefault="003D2D0D">
      <w:r>
        <w:separator/>
      </w:r>
    </w:p>
  </w:footnote>
  <w:footnote w:type="continuationSeparator" w:id="0">
    <w:p w14:paraId="334FBAB6" w14:textId="77777777" w:rsidR="003D2D0D" w:rsidRDefault="003D2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8AF133" w14:textId="4F71363A" w:rsidR="00524419" w:rsidRDefault="00000000">
    <w:pPr>
      <w:jc w:val="right"/>
    </w:pPr>
    <w:r>
      <w:rPr>
        <w:rFonts w:ascii="游明朝" w:hAnsi="游明朝" w:cs="游明朝"/>
        <w:sz w:val="18"/>
        <w:szCs w:val="18"/>
      </w:rPr>
      <w:t xml:space="preserve">栄養精神医学　</w:t>
    </w:r>
    <w:r>
      <w:rPr>
        <w:rFonts w:eastAsia="Times New Roman"/>
        <w:sz w:val="18"/>
        <w:szCs w:val="18"/>
      </w:rPr>
      <w:t xml:space="preserve">Vol.3　No.1, 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PAGEREF fStart \h </w:instrText>
    </w:r>
    <w:r>
      <w:rPr>
        <w:rFonts w:eastAsia="Times New Roman"/>
        <w:sz w:val="18"/>
        <w:szCs w:val="18"/>
      </w:rPr>
    </w:r>
    <w:r>
      <w:rPr>
        <w:rFonts w:eastAsia="Times New Roman"/>
        <w:sz w:val="18"/>
        <w:szCs w:val="18"/>
      </w:rPr>
      <w:fldChar w:fldCharType="separate"/>
    </w:r>
    <w:r w:rsidR="00201D37">
      <w:rPr>
        <w:rFonts w:eastAsia="Times New Roman"/>
        <w:noProof/>
        <w:sz w:val="18"/>
        <w:szCs w:val="18"/>
      </w:rPr>
      <w:t>1</w:t>
    </w:r>
    <w:r>
      <w:rPr>
        <w:rFonts w:eastAsia="Times New Roman"/>
        <w:sz w:val="18"/>
        <w:szCs w:val="18"/>
      </w:rPr>
      <w:fldChar w:fldCharType="end"/>
    </w:r>
    <w:r>
      <w:rPr>
        <w:rFonts w:eastAsia="Times New Roman"/>
        <w:sz w:val="18"/>
        <w:szCs w:val="18"/>
      </w:rPr>
      <w:t>-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PAGEREF fEnd \h </w:instrText>
    </w:r>
    <w:r>
      <w:rPr>
        <w:rFonts w:eastAsia="Times New Roman"/>
        <w:sz w:val="18"/>
        <w:szCs w:val="18"/>
      </w:rPr>
    </w:r>
    <w:r>
      <w:rPr>
        <w:rFonts w:eastAsia="Times New Roman"/>
        <w:sz w:val="18"/>
        <w:szCs w:val="18"/>
      </w:rPr>
      <w:fldChar w:fldCharType="separate"/>
    </w:r>
    <w:r w:rsidR="00201D37">
      <w:rPr>
        <w:rFonts w:eastAsia="Times New Roman"/>
        <w:noProof/>
        <w:sz w:val="18"/>
        <w:szCs w:val="18"/>
      </w:rPr>
      <w:t>3</w:t>
    </w:r>
    <w:r>
      <w:rPr>
        <w:rFonts w:eastAsia="Times New Roman"/>
        <w:sz w:val="18"/>
        <w:szCs w:val="18"/>
      </w:rPr>
      <w:fldChar w:fldCharType="end"/>
    </w:r>
    <w:r>
      <w:rPr>
        <w:rFonts w:eastAsia="Times New Roman"/>
        <w:sz w:val="18"/>
        <w:szCs w:val="18"/>
      </w:rPr>
      <w:t>, 2027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E998FF" w14:textId="4FD5AF91" w:rsidR="00524419" w:rsidRDefault="00000000">
    <w:r>
      <w:rPr>
        <w:rFonts w:ascii="游明朝" w:hAnsi="游明朝" w:cs="游明朝"/>
        <w:sz w:val="18"/>
        <w:szCs w:val="18"/>
      </w:rPr>
      <w:t xml:space="preserve">栄養精神医学　</w:t>
    </w:r>
    <w:r>
      <w:rPr>
        <w:rFonts w:eastAsia="Times New Roman"/>
        <w:sz w:val="18"/>
        <w:szCs w:val="18"/>
      </w:rPr>
      <w:t xml:space="preserve">Vol.3　No.1, 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PAGEREF fStart \h </w:instrText>
    </w:r>
    <w:r>
      <w:rPr>
        <w:rFonts w:eastAsia="Times New Roman"/>
        <w:sz w:val="18"/>
        <w:szCs w:val="18"/>
      </w:rPr>
    </w:r>
    <w:r>
      <w:rPr>
        <w:rFonts w:eastAsia="Times New Roman"/>
        <w:sz w:val="18"/>
        <w:szCs w:val="18"/>
      </w:rPr>
      <w:fldChar w:fldCharType="separate"/>
    </w:r>
    <w:r w:rsidR="00201D37">
      <w:rPr>
        <w:rFonts w:eastAsia="Times New Roman"/>
        <w:noProof/>
        <w:sz w:val="18"/>
        <w:szCs w:val="18"/>
      </w:rPr>
      <w:t>1</w:t>
    </w:r>
    <w:r>
      <w:rPr>
        <w:rFonts w:eastAsia="Times New Roman"/>
        <w:sz w:val="18"/>
        <w:szCs w:val="18"/>
      </w:rPr>
      <w:fldChar w:fldCharType="end"/>
    </w:r>
    <w:r>
      <w:rPr>
        <w:rFonts w:eastAsia="Times New Roman"/>
        <w:sz w:val="18"/>
        <w:szCs w:val="18"/>
      </w:rPr>
      <w:t>-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PAGEREF fEnd \h </w:instrText>
    </w:r>
    <w:r>
      <w:rPr>
        <w:rFonts w:eastAsia="Times New Roman"/>
        <w:sz w:val="18"/>
        <w:szCs w:val="18"/>
      </w:rPr>
    </w:r>
    <w:r>
      <w:rPr>
        <w:rFonts w:eastAsia="Times New Roman"/>
        <w:sz w:val="18"/>
        <w:szCs w:val="18"/>
      </w:rPr>
      <w:fldChar w:fldCharType="separate"/>
    </w:r>
    <w:r w:rsidR="00201D37">
      <w:rPr>
        <w:rFonts w:eastAsia="Times New Roman"/>
        <w:noProof/>
        <w:sz w:val="18"/>
        <w:szCs w:val="18"/>
      </w:rPr>
      <w:t>3</w:t>
    </w:r>
    <w:r>
      <w:rPr>
        <w:rFonts w:eastAsia="Times New Roman"/>
        <w:sz w:val="18"/>
        <w:szCs w:val="18"/>
      </w:rPr>
      <w:fldChar w:fldCharType="end"/>
    </w:r>
    <w:r>
      <w:rPr>
        <w:rFonts w:eastAsia="Times New Roman"/>
        <w:sz w:val="18"/>
        <w:szCs w:val="18"/>
      </w:rPr>
      <w:t>, 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35DF53" w14:textId="77777777" w:rsidR="00524419" w:rsidRDefault="00000000">
    <w:r>
      <w:rPr>
        <w:rFonts w:ascii="游明朝" w:hAnsi="游明朝" w:cs="游明朝"/>
        <w:sz w:val="18"/>
        <w:szCs w:val="18"/>
      </w:rPr>
      <w:t xml:space="preserve">栄養精神医学　</w:t>
    </w:r>
    <w:r>
      <w:rPr>
        <w:rFonts w:eastAsia="Times New Roman"/>
        <w:sz w:val="18"/>
        <w:szCs w:val="18"/>
      </w:rPr>
      <w:t xml:space="preserve">Vol.3　No.1, 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PAGEREF fStart \h </w:instrText>
    </w:r>
    <w:r>
      <w:rPr>
        <w:rFonts w:eastAsia="Times New Roman"/>
        <w:sz w:val="18"/>
        <w:szCs w:val="18"/>
      </w:rPr>
    </w:r>
    <w:r>
      <w:rPr>
        <w:rFonts w:eastAsia="Times New Roman"/>
        <w:sz w:val="18"/>
        <w:szCs w:val="18"/>
      </w:rPr>
      <w:fldChar w:fldCharType="separate"/>
    </w:r>
    <w:r>
      <w:rPr>
        <w:rFonts w:eastAsia="Times New Roman"/>
        <w:sz w:val="18"/>
        <w:szCs w:val="18"/>
      </w:rPr>
      <w:t>1</w:t>
    </w:r>
    <w:r>
      <w:rPr>
        <w:rFonts w:eastAsia="Times New Roman"/>
        <w:sz w:val="18"/>
        <w:szCs w:val="18"/>
      </w:rPr>
      <w:fldChar w:fldCharType="end"/>
    </w:r>
    <w:r>
      <w:rPr>
        <w:rFonts w:eastAsia="Times New Roman"/>
        <w:sz w:val="18"/>
        <w:szCs w:val="18"/>
      </w:rPr>
      <w:t>-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PAGEREF fEnd \h </w:instrText>
    </w:r>
    <w:r>
      <w:rPr>
        <w:rFonts w:eastAsia="Times New Roman"/>
        <w:sz w:val="18"/>
        <w:szCs w:val="18"/>
      </w:rPr>
    </w:r>
    <w:r>
      <w:rPr>
        <w:rFonts w:eastAsia="Times New Roman"/>
        <w:sz w:val="18"/>
        <w:szCs w:val="18"/>
      </w:rPr>
      <w:fldChar w:fldCharType="separate"/>
    </w:r>
    <w:r>
      <w:rPr>
        <w:rFonts w:eastAsia="Times New Roman"/>
        <w:sz w:val="18"/>
        <w:szCs w:val="18"/>
      </w:rPr>
      <w:t>1</w:t>
    </w:r>
    <w:r>
      <w:rPr>
        <w:rFonts w:eastAsia="Times New Roman"/>
        <w:sz w:val="18"/>
        <w:szCs w:val="18"/>
      </w:rPr>
      <w:fldChar w:fldCharType="end"/>
    </w:r>
    <w:r>
      <w:rPr>
        <w:rFonts w:eastAsia="Times New Roman"/>
        <w:sz w:val="18"/>
        <w:szCs w:val="18"/>
      </w:rPr>
      <w:t>,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2B57FC4"/>
    <w:multiLevelType w:val="hybridMultilevel"/>
    <w:tmpl w:val="B7B8AB9E"/>
    <w:lvl w:ilvl="0" w:tplc="62B4EF24">
      <w:start w:val="1"/>
      <w:numFmt w:val="bullet"/>
      <w:lvlText w:val="●"/>
      <w:lvlJc w:val="left"/>
      <w:pPr>
        <w:ind w:left="720" w:hanging="360"/>
      </w:pPr>
    </w:lvl>
    <w:lvl w:ilvl="1" w:tplc="E0105A3C">
      <w:start w:val="1"/>
      <w:numFmt w:val="bullet"/>
      <w:lvlText w:val="○"/>
      <w:lvlJc w:val="left"/>
      <w:pPr>
        <w:ind w:left="1440" w:hanging="360"/>
      </w:pPr>
    </w:lvl>
    <w:lvl w:ilvl="2" w:tplc="35182DC0">
      <w:start w:val="1"/>
      <w:numFmt w:val="bullet"/>
      <w:lvlText w:val="■"/>
      <w:lvlJc w:val="left"/>
      <w:pPr>
        <w:ind w:left="2160" w:hanging="360"/>
      </w:pPr>
    </w:lvl>
    <w:lvl w:ilvl="3" w:tplc="7D20BACC">
      <w:start w:val="1"/>
      <w:numFmt w:val="bullet"/>
      <w:lvlText w:val="●"/>
      <w:lvlJc w:val="left"/>
      <w:pPr>
        <w:ind w:left="2880" w:hanging="360"/>
      </w:pPr>
    </w:lvl>
    <w:lvl w:ilvl="4" w:tplc="AB3241BC">
      <w:start w:val="1"/>
      <w:numFmt w:val="bullet"/>
      <w:lvlText w:val="○"/>
      <w:lvlJc w:val="left"/>
      <w:pPr>
        <w:ind w:left="3600" w:hanging="360"/>
      </w:pPr>
    </w:lvl>
    <w:lvl w:ilvl="5" w:tplc="49129484">
      <w:start w:val="1"/>
      <w:numFmt w:val="bullet"/>
      <w:lvlText w:val="■"/>
      <w:lvlJc w:val="left"/>
      <w:pPr>
        <w:ind w:left="4320" w:hanging="360"/>
      </w:pPr>
    </w:lvl>
    <w:lvl w:ilvl="6" w:tplc="0374D2D4">
      <w:start w:val="1"/>
      <w:numFmt w:val="bullet"/>
      <w:lvlText w:val="●"/>
      <w:lvlJc w:val="left"/>
      <w:pPr>
        <w:ind w:left="5040" w:hanging="360"/>
      </w:pPr>
    </w:lvl>
    <w:lvl w:ilvl="7" w:tplc="B89CA6DC">
      <w:start w:val="1"/>
      <w:numFmt w:val="bullet"/>
      <w:lvlText w:val="●"/>
      <w:lvlJc w:val="left"/>
      <w:pPr>
        <w:ind w:left="5760" w:hanging="360"/>
      </w:pPr>
    </w:lvl>
    <w:lvl w:ilvl="8" w:tplc="B99063C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6DA1278"/>
    <w:multiLevelType w:val="hybridMultilevel"/>
    <w:tmpl w:val="79E499F8"/>
    <w:lvl w:ilvl="0" w:tplc="4B348B8A">
      <w:start w:val="1"/>
      <w:numFmt w:val="decimal"/>
      <w:lvlText w:val="%1."/>
      <w:lvlJc w:val="left"/>
    </w:lvl>
    <w:lvl w:ilvl="1" w:tplc="B43CF156">
      <w:numFmt w:val="decimal"/>
      <w:lvlText w:val=""/>
      <w:lvlJc w:val="left"/>
    </w:lvl>
    <w:lvl w:ilvl="2" w:tplc="34C26368">
      <w:numFmt w:val="decimal"/>
      <w:lvlText w:val=""/>
      <w:lvlJc w:val="left"/>
    </w:lvl>
    <w:lvl w:ilvl="3" w:tplc="295C0C9A">
      <w:numFmt w:val="decimal"/>
      <w:lvlText w:val=""/>
      <w:lvlJc w:val="left"/>
    </w:lvl>
    <w:lvl w:ilvl="4" w:tplc="DC2E5686">
      <w:numFmt w:val="decimal"/>
      <w:lvlText w:val=""/>
      <w:lvlJc w:val="left"/>
    </w:lvl>
    <w:lvl w:ilvl="5" w:tplc="D744E306">
      <w:numFmt w:val="decimal"/>
      <w:lvlText w:val=""/>
      <w:lvlJc w:val="left"/>
    </w:lvl>
    <w:lvl w:ilvl="6" w:tplc="F910A3A0">
      <w:numFmt w:val="decimal"/>
      <w:lvlText w:val=""/>
      <w:lvlJc w:val="left"/>
    </w:lvl>
    <w:lvl w:ilvl="7" w:tplc="B77453DC">
      <w:numFmt w:val="decimal"/>
      <w:lvlText w:val=""/>
      <w:lvlJc w:val="left"/>
    </w:lvl>
    <w:lvl w:ilvl="8" w:tplc="9B161A50">
      <w:numFmt w:val="decimal"/>
      <w:lvlText w:val=""/>
      <w:lvlJc w:val="left"/>
    </w:lvl>
  </w:abstractNum>
  <w:abstractNum w:abstractNumId="2" w15:restartNumberingAfterBreak="0">
    <w:nsid w:val="4AFC6C50"/>
    <w:multiLevelType w:val="hybridMultilevel"/>
    <w:tmpl w:val="4C7A63A8"/>
    <w:lvl w:ilvl="0" w:tplc="19623E30">
      <w:start w:val="1"/>
      <w:numFmt w:val="decimal"/>
      <w:lvlText w:val="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80513291">
    <w:abstractNumId w:val="0"/>
    <w:lvlOverride w:ilvl="0">
      <w:startOverride w:val="1"/>
    </w:lvlOverride>
  </w:num>
  <w:num w:numId="2" w16cid:durableId="211852367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displayBackgroundShape/>
  <w:bordersDoNotSurroundHeader/>
  <w:bordersDoNotSurroundFooter/>
  <w:defaultTabStop w:val="840"/>
  <w:autoHyphenation/>
  <w:consecutiveHyphenLimit w:val="3"/>
  <w:hyphenationZone w:val="357"/>
  <w:doNotHyphenateCaps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419"/>
    <w:rsid w:val="00171B45"/>
    <w:rsid w:val="001F6086"/>
    <w:rsid w:val="00201D37"/>
    <w:rsid w:val="00216F3C"/>
    <w:rsid w:val="00376B32"/>
    <w:rsid w:val="003A55B6"/>
    <w:rsid w:val="003D2D0D"/>
    <w:rsid w:val="004C4593"/>
    <w:rsid w:val="0050238D"/>
    <w:rsid w:val="00524419"/>
    <w:rsid w:val="005A3B96"/>
    <w:rsid w:val="005F723E"/>
    <w:rsid w:val="006F42BB"/>
    <w:rsid w:val="007071CD"/>
    <w:rsid w:val="007C4B60"/>
    <w:rsid w:val="00874ECA"/>
    <w:rsid w:val="008F0F0F"/>
    <w:rsid w:val="0091675F"/>
    <w:rsid w:val="0094773D"/>
    <w:rsid w:val="00975B3D"/>
    <w:rsid w:val="009847AB"/>
    <w:rsid w:val="00A46BDE"/>
    <w:rsid w:val="00B04DA8"/>
    <w:rsid w:val="00BA79CB"/>
    <w:rsid w:val="00BC10A8"/>
    <w:rsid w:val="00D426B0"/>
    <w:rsid w:val="00EF6D6E"/>
    <w:rsid w:val="00F13E9C"/>
    <w:rsid w:val="00FE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93A4A6"/>
  <w15:docId w15:val="{29F37A4A-A5E9-7C45-87FD-5F90D02E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游明朝" w:hAnsi="Times New Roman" w:cs="Times New Roman"/>
        <w:kern w:val="10"/>
        <w:sz w:val="21"/>
        <w:szCs w:val="21"/>
        <w:lang w:val="en-US" w:eastAsia="ja-JP" w:bidi="ar-SA"/>
      </w:rPr>
    </w:rPrDefault>
    <w:pPrDefault>
      <w:pPr>
        <w:wordWrap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customStyle="1" w:styleId="ac">
    <w:name w:val="論文タイトル"/>
    <w:qFormat/>
    <w:pPr>
      <w:jc w:val="center"/>
    </w:pPr>
    <w:rPr>
      <w:b/>
      <w:bCs/>
      <w:sz w:val="28"/>
      <w:szCs w:val="28"/>
    </w:rPr>
  </w:style>
  <w:style w:type="paragraph" w:customStyle="1" w:styleId="ad">
    <w:name w:val="所属"/>
    <w:pPr>
      <w:spacing w:line="220" w:lineRule="auto"/>
    </w:pPr>
    <w:rPr>
      <w:sz w:val="18"/>
      <w:szCs w:val="18"/>
    </w:rPr>
  </w:style>
  <w:style w:type="paragraph" w:customStyle="1" w:styleId="ae">
    <w:name w:val="論文本文"/>
    <w:qFormat/>
    <w:pPr>
      <w:widowControl w:val="0"/>
      <w:spacing w:line="320" w:lineRule="exact"/>
      <w:ind w:firstLine="199"/>
      <w:jc w:val="both"/>
    </w:pPr>
  </w:style>
  <w:style w:type="paragraph" w:customStyle="1" w:styleId="af">
    <w:name w:val="文献"/>
    <w:pPr>
      <w:suppressAutoHyphens/>
      <w:ind w:left="440" w:hanging="440"/>
      <w:jc w:val="both"/>
    </w:pPr>
  </w:style>
  <w:style w:type="paragraph" w:customStyle="1" w:styleId="11">
    <w:name w:val="見出し1"/>
    <w:basedOn w:val="ae"/>
    <w:next w:val="ae"/>
    <w:qFormat/>
    <w:pPr>
      <w:keepNext/>
      <w:keepLines/>
      <w:spacing w:before="200" w:after="60"/>
      <w:ind w:firstLine="0"/>
      <w:outlineLvl w:val="0"/>
    </w:pPr>
    <w:rPr>
      <w:b/>
      <w:bCs/>
      <w:color w:val="000000"/>
    </w:rPr>
  </w:style>
  <w:style w:type="paragraph" w:customStyle="1" w:styleId="20">
    <w:name w:val="見出し2"/>
    <w:basedOn w:val="ae"/>
    <w:next w:val="ae"/>
    <w:qFormat/>
    <w:pPr>
      <w:keepNext/>
      <w:keepLines/>
      <w:spacing w:before="80" w:after="40"/>
      <w:ind w:firstLine="0"/>
      <w:outlineLvl w:val="1"/>
    </w:pPr>
    <w:rPr>
      <w:b/>
      <w:bCs/>
      <w:color w:val="000000"/>
    </w:rPr>
  </w:style>
  <w:style w:type="paragraph" w:customStyle="1" w:styleId="af0">
    <w:name w:val="タグ見出し"/>
    <w:basedOn w:val="ae"/>
    <w:next w:val="ae"/>
    <w:pPr>
      <w:keepNext/>
      <w:spacing w:before="120" w:after="20"/>
      <w:ind w:firstLine="0"/>
    </w:pPr>
  </w:style>
  <w:style w:type="paragraph" w:customStyle="1" w:styleId="af1">
    <w:name w:val="英文タイトル"/>
    <w:pPr>
      <w:spacing w:after="60"/>
      <w:jc w:val="center"/>
    </w:pPr>
    <w:rPr>
      <w:b/>
      <w:bCs/>
      <w:sz w:val="24"/>
      <w:szCs w:val="24"/>
    </w:rPr>
  </w:style>
  <w:style w:type="paragraph" w:customStyle="1" w:styleId="af2">
    <w:name w:val="英文本文"/>
    <w:pPr>
      <w:spacing w:line="252" w:lineRule="auto"/>
      <w:ind w:firstLine="199"/>
      <w:jc w:val="both"/>
    </w:pPr>
  </w:style>
  <w:style w:type="paragraph" w:customStyle="1" w:styleId="kinyu">
    <w:name w:val="記入要領"/>
    <w:qFormat/>
    <w:pPr>
      <w:pBdr>
        <w:left w:val="single" w:sz="18" w:space="6" w:color="BF9000"/>
      </w:pBdr>
      <w:shd w:val="clear" w:color="auto" w:fill="FFF2CC"/>
      <w:spacing w:before="40" w:after="40" w:line="240" w:lineRule="auto"/>
      <w:ind w:left="120" w:firstLine="0"/>
      <w:jc w:val="left"/>
    </w:pPr>
    <w:rPr>
      <w:color w:val="7F6000"/>
      <w:sz w:val="18"/>
      <w:szCs w:val="18"/>
    </w:rPr>
  </w:style>
  <w:style w:type="paragraph" w:customStyle="1" w:styleId="enabst">
    <w:name w:val="英文抄録本文"/>
    <w:qFormat/>
    <w:pPr>
      <w:spacing w:line="252" w:lineRule="auto"/>
      <w:ind w:firstLine="0"/>
      <w:jc w:val="both"/>
    </w:pPr>
    <w:rPr>
      <w:sz w:val="21"/>
      <w:szCs w:val="21"/>
    </w:rPr>
  </w:style>
  <w:style w:type="paragraph" w:customStyle="1" w:styleId="enaffil">
    <w:name w:val="英文所属"/>
    <w:qFormat/>
    <w:pPr>
      <w:spacing w:line="252" w:lineRule="auto"/>
      <w:jc w:val="center"/>
    </w:pPr>
    <w:rPr>
      <w:i/>
      <w:iCs/>
      <w:sz w:val="20"/>
      <w:szCs w:val="20"/>
    </w:rPr>
  </w:style>
  <w:style w:type="paragraph" w:customStyle="1" w:styleId="enauth">
    <w:name w:val="英文著者"/>
    <w:qFormat/>
    <w:pPr>
      <w:spacing w:line="252" w:lineRule="auto"/>
      <w:jc w:val="center"/>
    </w:pPr>
    <w:rPr>
      <w:sz w:val="21"/>
      <w:szCs w:val="21"/>
    </w:rPr>
  </w:style>
  <w:style w:type="table" w:styleId="TableGrid">
    <w:name w:val="Table Grid"/>
    <w:basedOn w:val="a1"/>
    <w:uiPriority w:val="39"/>
    <w:pPr>
      <w:spacing w:after="0" w:line="240" w:lineRule="auto"/>
    </w:p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1252</Words>
  <Characters>1279</Characters>
  <Application>Microsoft Office Word</Application>
  <DocSecurity>0</DocSecurity>
  <Lines>182</Lines>
  <Paragraphs>281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栄養精神医学 統一投稿テンプレート v1</dc:title>
  <dc:creator>日本栄養精神医学会 編集委員会</dc:creator>
  <dc:description>総説・解説・原著論文・症例報告・要旨 共通テンプレート</dc:description>
  <cp:lastModifiedBy>一般社団法人 日本栄養精神医学会</cp:lastModifiedBy>
  <cp:revision>2</cp:revision>
  <dcterms:created xsi:type="dcterms:W3CDTF">2026-07-05T16:15:00Z</dcterms:created>
  <dcterms:modified xsi:type="dcterms:W3CDTF">2026-07-05T16:15:00Z</dcterms:modified>
</cp:coreProperties>
</file>